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E6" w:rsidRPr="0080789C" w:rsidRDefault="00BA53E6" w:rsidP="00BA53E6">
      <w:pPr>
        <w:spacing w:after="0"/>
        <w:ind w:firstLine="720"/>
        <w:jc w:val="center"/>
        <w:rPr>
          <w:rFonts w:ascii="Times New Roman" w:hAnsi="Times New Roman" w:cs="Times New Roman"/>
          <w:b/>
          <w:bCs/>
          <w:sz w:val="24"/>
          <w:szCs w:val="24"/>
        </w:rPr>
      </w:pPr>
      <w:r>
        <w:rPr>
          <w:rFonts w:ascii="Times New Roman" w:hAnsi="Times New Roman" w:cs="Times New Roman"/>
          <w:b/>
          <w:bCs/>
          <w:noProof/>
          <w:sz w:val="24"/>
          <w:szCs w:val="24"/>
          <w:lang w:bidi="hi-IN"/>
        </w:rPr>
        <w:drawing>
          <wp:inline distT="0" distB="0" distL="0" distR="0">
            <wp:extent cx="1238250" cy="409575"/>
            <wp:effectExtent l="19050" t="0" r="0" b="0"/>
            <wp:docPr id="1" name="Picture 1" descr="Logo NIF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IFTEM"/>
                    <pic:cNvPicPr>
                      <a:picLocks noChangeAspect="1" noChangeArrowheads="1"/>
                    </pic:cNvPicPr>
                  </pic:nvPicPr>
                  <pic:blipFill>
                    <a:blip r:embed="rId5"/>
                    <a:srcRect/>
                    <a:stretch>
                      <a:fillRect/>
                    </a:stretch>
                  </pic:blipFill>
                  <pic:spPr bwMode="auto">
                    <a:xfrm>
                      <a:off x="0" y="0"/>
                      <a:ext cx="1238250" cy="409575"/>
                    </a:xfrm>
                    <a:prstGeom prst="rect">
                      <a:avLst/>
                    </a:prstGeom>
                    <a:noFill/>
                    <a:ln w="9525">
                      <a:noFill/>
                      <a:miter lim="800000"/>
                      <a:headEnd/>
                      <a:tailEnd/>
                    </a:ln>
                  </pic:spPr>
                </pic:pic>
              </a:graphicData>
            </a:graphic>
          </wp:inline>
        </w:drawing>
      </w:r>
    </w:p>
    <w:p w:rsidR="00BA53E6" w:rsidRPr="0080789C" w:rsidRDefault="00BA53E6" w:rsidP="00BA53E6">
      <w:pPr>
        <w:spacing w:after="0"/>
        <w:jc w:val="center"/>
        <w:rPr>
          <w:rFonts w:ascii="Times New Roman" w:hAnsi="Times New Roman" w:cs="Times New Roman"/>
          <w:b/>
          <w:bCs/>
          <w:sz w:val="24"/>
          <w:szCs w:val="24"/>
        </w:rPr>
      </w:pPr>
      <w:r w:rsidRPr="0080789C">
        <w:rPr>
          <w:rFonts w:ascii="Times New Roman" w:hAnsi="Times New Roman" w:cs="Times New Roman"/>
          <w:b/>
          <w:bCs/>
          <w:sz w:val="24"/>
          <w:szCs w:val="24"/>
        </w:rPr>
        <w:t>National Institute of Food Technology Entrepreneurship and Management (NIFTEM)</w:t>
      </w:r>
    </w:p>
    <w:p w:rsidR="00BA53E6" w:rsidRPr="0080789C" w:rsidRDefault="00BA53E6" w:rsidP="00BA53E6">
      <w:pPr>
        <w:spacing w:after="0"/>
        <w:jc w:val="center"/>
        <w:rPr>
          <w:rFonts w:ascii="Times New Roman" w:hAnsi="Times New Roman" w:cs="Times New Roman"/>
          <w:sz w:val="24"/>
          <w:szCs w:val="24"/>
        </w:rPr>
      </w:pPr>
      <w:r w:rsidRPr="0080789C">
        <w:rPr>
          <w:rFonts w:ascii="Times New Roman" w:hAnsi="Times New Roman" w:cs="Times New Roman"/>
          <w:sz w:val="24"/>
          <w:szCs w:val="24"/>
        </w:rPr>
        <w:t>Deemed to be University (De-novo Category) under Section 3 of the UGC Act, 1956 and</w:t>
      </w:r>
    </w:p>
    <w:p w:rsidR="00BA53E6" w:rsidRPr="0080789C" w:rsidRDefault="00BA53E6" w:rsidP="00BA53E6">
      <w:pPr>
        <w:spacing w:after="0"/>
        <w:jc w:val="center"/>
        <w:rPr>
          <w:rFonts w:ascii="Times New Roman" w:hAnsi="Times New Roman" w:cs="Times New Roman"/>
          <w:sz w:val="24"/>
          <w:szCs w:val="24"/>
        </w:rPr>
      </w:pPr>
      <w:proofErr w:type="gramStart"/>
      <w:r w:rsidRPr="0080789C">
        <w:rPr>
          <w:rFonts w:ascii="Times New Roman" w:hAnsi="Times New Roman" w:cs="Times New Roman"/>
          <w:sz w:val="24"/>
          <w:szCs w:val="24"/>
        </w:rPr>
        <w:t>an</w:t>
      </w:r>
      <w:proofErr w:type="gramEnd"/>
      <w:r w:rsidRPr="0080789C">
        <w:rPr>
          <w:rFonts w:ascii="Times New Roman" w:hAnsi="Times New Roman" w:cs="Times New Roman"/>
          <w:sz w:val="24"/>
          <w:szCs w:val="24"/>
        </w:rPr>
        <w:t xml:space="preserve"> Autonomous Institution under Ministry of Food Processing Industries, GOI, </w:t>
      </w:r>
    </w:p>
    <w:p w:rsidR="00BA53E6" w:rsidRDefault="00BA53E6" w:rsidP="00BA53E6">
      <w:pPr>
        <w:rPr>
          <w:rFonts w:ascii="Times New Roman" w:hAnsi="Times New Roman" w:cs="Times New Roman"/>
          <w:sz w:val="24"/>
          <w:szCs w:val="24"/>
        </w:rPr>
      </w:pPr>
      <w:r w:rsidRPr="0080789C">
        <w:rPr>
          <w:rFonts w:ascii="Times New Roman" w:hAnsi="Times New Roman" w:cs="Times New Roman"/>
          <w:sz w:val="24"/>
          <w:szCs w:val="24"/>
        </w:rPr>
        <w:t>Plot No 97, Sector-56, HSIIDC Industrial Estate, Kundli-131028, District-Sonepat (Haryana</w:t>
      </w:r>
      <w:r>
        <w:rPr>
          <w:rFonts w:ascii="Times New Roman" w:hAnsi="Times New Roman" w:cs="Times New Roman"/>
          <w:sz w:val="24"/>
          <w:szCs w:val="24"/>
        </w:rPr>
        <w:t>)</w:t>
      </w:r>
    </w:p>
    <w:p w:rsidR="00BA53E6" w:rsidRDefault="00BA53E6" w:rsidP="00BA53E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2FFD">
        <w:rPr>
          <w:rFonts w:ascii="Times New Roman" w:hAnsi="Times New Roman" w:cs="Times New Roman"/>
          <w:sz w:val="24"/>
          <w:szCs w:val="24"/>
        </w:rPr>
        <w:t xml:space="preserve">     </w:t>
      </w:r>
      <w:r w:rsidR="00802423">
        <w:rPr>
          <w:rFonts w:ascii="Times New Roman" w:hAnsi="Times New Roman" w:cs="Times New Roman"/>
          <w:sz w:val="24"/>
          <w:szCs w:val="24"/>
        </w:rPr>
        <w:t xml:space="preserve">  D</w:t>
      </w:r>
      <w:r>
        <w:rPr>
          <w:rFonts w:ascii="Times New Roman" w:hAnsi="Times New Roman" w:cs="Times New Roman"/>
          <w:sz w:val="24"/>
          <w:szCs w:val="24"/>
        </w:rPr>
        <w:t xml:space="preserve">ate: </w:t>
      </w:r>
      <w:r w:rsidR="00F30B7B">
        <w:rPr>
          <w:rFonts w:ascii="Times New Roman" w:hAnsi="Times New Roman" w:cs="Times New Roman"/>
          <w:sz w:val="24"/>
          <w:szCs w:val="24"/>
        </w:rPr>
        <w:t xml:space="preserve">  </w:t>
      </w:r>
      <w:r w:rsidR="009A2FFD">
        <w:rPr>
          <w:rFonts w:ascii="Times New Roman" w:hAnsi="Times New Roman" w:cs="Times New Roman"/>
          <w:sz w:val="24"/>
          <w:szCs w:val="24"/>
        </w:rPr>
        <w:t>20.12.2021</w:t>
      </w:r>
      <w:r w:rsidR="00CF1038">
        <w:rPr>
          <w:rFonts w:ascii="Times New Roman" w:hAnsi="Times New Roman" w:cs="Times New Roman"/>
          <w:sz w:val="24"/>
          <w:szCs w:val="24"/>
        </w:rPr>
        <w:t xml:space="preserve"> </w:t>
      </w:r>
      <w:r w:rsidR="00F30B7B">
        <w:rPr>
          <w:rFonts w:ascii="Times New Roman" w:hAnsi="Times New Roman" w:cs="Times New Roman"/>
          <w:sz w:val="24"/>
          <w:szCs w:val="24"/>
        </w:rPr>
        <w:t xml:space="preserve">        </w:t>
      </w:r>
    </w:p>
    <w:p w:rsidR="00BA53E6" w:rsidRDefault="00BA53E6" w:rsidP="00BA53E6">
      <w:pPr>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94764D">
        <w:rPr>
          <w:rFonts w:ascii="Times New Roman" w:hAnsi="Times New Roman" w:cs="Times New Roman"/>
          <w:sz w:val="24"/>
          <w:szCs w:val="24"/>
        </w:rPr>
        <w:t xml:space="preserve">        </w:t>
      </w:r>
      <w:r w:rsidRPr="00BA53E6">
        <w:rPr>
          <w:rFonts w:ascii="Times New Roman" w:hAnsi="Times New Roman" w:cs="Times New Roman"/>
          <w:b/>
          <w:bCs/>
          <w:sz w:val="24"/>
          <w:szCs w:val="24"/>
          <w:u w:val="single"/>
        </w:rPr>
        <w:t>AUCTION NOTICE</w:t>
      </w:r>
      <w:r w:rsidR="0094764D">
        <w:rPr>
          <w:rFonts w:ascii="Times New Roman" w:hAnsi="Times New Roman" w:cs="Times New Roman"/>
          <w:b/>
          <w:bCs/>
          <w:sz w:val="24"/>
          <w:szCs w:val="24"/>
          <w:u w:val="single"/>
        </w:rPr>
        <w:t xml:space="preserve"> OF AMBASSADOR CAR</w:t>
      </w:r>
    </w:p>
    <w:p w:rsidR="00BA53E6" w:rsidRDefault="00BA53E6" w:rsidP="00BA53E6">
      <w:pPr>
        <w:rPr>
          <w:rFonts w:cstheme="minorHAnsi"/>
          <w:bCs/>
        </w:rPr>
      </w:pPr>
      <w:r>
        <w:rPr>
          <w:rFonts w:ascii="Times New Roman" w:hAnsi="Times New Roman" w:cs="Times New Roman"/>
          <w:sz w:val="24"/>
          <w:szCs w:val="24"/>
        </w:rPr>
        <w:t xml:space="preserve">The following Vehicle of </w:t>
      </w:r>
      <w:r w:rsidRPr="00BA53E6">
        <w:rPr>
          <w:rFonts w:cstheme="minorHAnsi"/>
          <w:bCs/>
        </w:rPr>
        <w:t xml:space="preserve">NATIONAL INSTITUTE OF FOOD TECHNOLOGY ENTREPRENEURESHIP AND MANAGEMENT </w:t>
      </w:r>
      <w:proofErr w:type="gramStart"/>
      <w:r w:rsidRPr="00BA53E6">
        <w:rPr>
          <w:rFonts w:cstheme="minorHAnsi"/>
          <w:bCs/>
        </w:rPr>
        <w:t>are</w:t>
      </w:r>
      <w:proofErr w:type="gramEnd"/>
      <w:r w:rsidRPr="00BA53E6">
        <w:rPr>
          <w:rFonts w:cstheme="minorHAnsi"/>
          <w:bCs/>
        </w:rPr>
        <w:t xml:space="preserve"> available for disposal through Auction</w:t>
      </w:r>
      <w:r>
        <w:rPr>
          <w:rFonts w:cstheme="minorHAnsi"/>
          <w:bCs/>
        </w:rPr>
        <w:t>:</w:t>
      </w:r>
    </w:p>
    <w:tbl>
      <w:tblPr>
        <w:tblStyle w:val="TableGrid"/>
        <w:tblW w:w="0" w:type="auto"/>
        <w:tblLook w:val="04A0"/>
      </w:tblPr>
      <w:tblGrid>
        <w:gridCol w:w="1008"/>
        <w:gridCol w:w="2520"/>
        <w:gridCol w:w="2217"/>
        <w:gridCol w:w="3723"/>
      </w:tblGrid>
      <w:tr w:rsidR="00CB4546" w:rsidTr="003906EF">
        <w:tc>
          <w:tcPr>
            <w:tcW w:w="1008" w:type="dxa"/>
          </w:tcPr>
          <w:p w:rsidR="00CB4546" w:rsidRDefault="00CB4546" w:rsidP="00BA53E6">
            <w:pPr>
              <w:rPr>
                <w:rFonts w:ascii="Times New Roman" w:hAnsi="Times New Roman" w:cs="Times New Roman"/>
                <w:sz w:val="24"/>
                <w:szCs w:val="24"/>
              </w:rPr>
            </w:pPr>
            <w:r>
              <w:rPr>
                <w:rFonts w:ascii="Times New Roman" w:hAnsi="Times New Roman" w:cs="Times New Roman"/>
                <w:sz w:val="24"/>
                <w:szCs w:val="24"/>
              </w:rPr>
              <w:t>S.No</w:t>
            </w:r>
          </w:p>
        </w:tc>
        <w:tc>
          <w:tcPr>
            <w:tcW w:w="2520" w:type="dxa"/>
          </w:tcPr>
          <w:p w:rsidR="00CB4546" w:rsidRDefault="00CB4546" w:rsidP="00BA53E6">
            <w:pPr>
              <w:rPr>
                <w:rFonts w:ascii="Times New Roman" w:hAnsi="Times New Roman" w:cs="Times New Roman"/>
                <w:sz w:val="24"/>
                <w:szCs w:val="24"/>
              </w:rPr>
            </w:pPr>
            <w:r>
              <w:rPr>
                <w:rFonts w:ascii="Times New Roman" w:hAnsi="Times New Roman" w:cs="Times New Roman"/>
                <w:sz w:val="24"/>
                <w:szCs w:val="24"/>
              </w:rPr>
              <w:t>Registration No</w:t>
            </w:r>
          </w:p>
        </w:tc>
        <w:tc>
          <w:tcPr>
            <w:tcW w:w="2217" w:type="dxa"/>
          </w:tcPr>
          <w:p w:rsidR="00CB4546" w:rsidRDefault="00CB4546" w:rsidP="00BA53E6">
            <w:pPr>
              <w:rPr>
                <w:rFonts w:ascii="Times New Roman" w:hAnsi="Times New Roman" w:cs="Times New Roman"/>
                <w:sz w:val="24"/>
                <w:szCs w:val="24"/>
              </w:rPr>
            </w:pPr>
            <w:r>
              <w:rPr>
                <w:rFonts w:ascii="Times New Roman" w:hAnsi="Times New Roman" w:cs="Times New Roman"/>
                <w:sz w:val="24"/>
                <w:szCs w:val="24"/>
              </w:rPr>
              <w:t>Registration date/Purchase Date</w:t>
            </w:r>
          </w:p>
        </w:tc>
        <w:tc>
          <w:tcPr>
            <w:tcW w:w="3723" w:type="dxa"/>
          </w:tcPr>
          <w:p w:rsidR="00CB4546" w:rsidRDefault="00CB4546" w:rsidP="00BA53E6">
            <w:pPr>
              <w:rPr>
                <w:rFonts w:ascii="Times New Roman" w:hAnsi="Times New Roman" w:cs="Times New Roman"/>
                <w:sz w:val="24"/>
                <w:szCs w:val="24"/>
              </w:rPr>
            </w:pPr>
            <w:r>
              <w:rPr>
                <w:rFonts w:ascii="Times New Roman" w:hAnsi="Times New Roman" w:cs="Times New Roman"/>
                <w:sz w:val="24"/>
                <w:szCs w:val="24"/>
              </w:rPr>
              <w:t>Model &amp; Year</w:t>
            </w:r>
          </w:p>
        </w:tc>
      </w:tr>
      <w:tr w:rsidR="00CB4546" w:rsidTr="003906EF">
        <w:tc>
          <w:tcPr>
            <w:tcW w:w="1008" w:type="dxa"/>
          </w:tcPr>
          <w:p w:rsidR="00CB4546" w:rsidRDefault="00CB4546" w:rsidP="00BA53E6">
            <w:pPr>
              <w:rPr>
                <w:rFonts w:ascii="Times New Roman" w:hAnsi="Times New Roman" w:cs="Times New Roman"/>
                <w:sz w:val="24"/>
                <w:szCs w:val="24"/>
              </w:rPr>
            </w:pPr>
            <w:r>
              <w:rPr>
                <w:rFonts w:ascii="Times New Roman" w:hAnsi="Times New Roman" w:cs="Times New Roman"/>
                <w:sz w:val="24"/>
                <w:szCs w:val="24"/>
              </w:rPr>
              <w:t>01.</w:t>
            </w:r>
          </w:p>
        </w:tc>
        <w:tc>
          <w:tcPr>
            <w:tcW w:w="2520" w:type="dxa"/>
          </w:tcPr>
          <w:p w:rsidR="00CB4546" w:rsidRDefault="00CB4546" w:rsidP="00BA53E6">
            <w:pPr>
              <w:rPr>
                <w:rFonts w:ascii="Times New Roman" w:hAnsi="Times New Roman" w:cs="Times New Roman"/>
                <w:sz w:val="24"/>
                <w:szCs w:val="24"/>
              </w:rPr>
            </w:pPr>
            <w:r>
              <w:rPr>
                <w:rFonts w:ascii="Times New Roman" w:hAnsi="Times New Roman" w:cs="Times New Roman"/>
                <w:sz w:val="24"/>
                <w:szCs w:val="24"/>
              </w:rPr>
              <w:t>HR 10U 2222</w:t>
            </w:r>
          </w:p>
        </w:tc>
        <w:tc>
          <w:tcPr>
            <w:tcW w:w="2217" w:type="dxa"/>
          </w:tcPr>
          <w:p w:rsidR="00CB4546" w:rsidRDefault="00CB4546" w:rsidP="00BA53E6">
            <w:pPr>
              <w:rPr>
                <w:rFonts w:ascii="Times New Roman" w:hAnsi="Times New Roman" w:cs="Times New Roman"/>
                <w:sz w:val="24"/>
                <w:szCs w:val="24"/>
              </w:rPr>
            </w:pPr>
            <w:r>
              <w:rPr>
                <w:rFonts w:ascii="Times New Roman" w:hAnsi="Times New Roman" w:cs="Times New Roman"/>
                <w:sz w:val="24"/>
                <w:szCs w:val="24"/>
              </w:rPr>
              <w:t>2012</w:t>
            </w:r>
          </w:p>
        </w:tc>
        <w:tc>
          <w:tcPr>
            <w:tcW w:w="3723" w:type="dxa"/>
          </w:tcPr>
          <w:p w:rsidR="00CB4546" w:rsidRDefault="00CB4546" w:rsidP="00BA53E6">
            <w:pPr>
              <w:rPr>
                <w:rFonts w:ascii="Times New Roman" w:hAnsi="Times New Roman" w:cs="Times New Roman"/>
                <w:sz w:val="24"/>
                <w:szCs w:val="24"/>
              </w:rPr>
            </w:pPr>
            <w:r>
              <w:rPr>
                <w:rFonts w:ascii="Times New Roman" w:hAnsi="Times New Roman" w:cs="Times New Roman"/>
                <w:sz w:val="24"/>
                <w:szCs w:val="24"/>
              </w:rPr>
              <w:t>AMBASSADOR CAR GRAND 1800ISZ , 2012</w:t>
            </w:r>
          </w:p>
        </w:tc>
      </w:tr>
    </w:tbl>
    <w:p w:rsidR="00BA53E6" w:rsidRPr="00BA53E6" w:rsidRDefault="00BA53E6" w:rsidP="00BA53E6">
      <w:pPr>
        <w:rPr>
          <w:rFonts w:ascii="Times New Roman" w:hAnsi="Times New Roman" w:cs="Times New Roman"/>
          <w:sz w:val="24"/>
          <w:szCs w:val="24"/>
        </w:rPr>
      </w:pPr>
    </w:p>
    <w:p w:rsidR="00532BEF" w:rsidRDefault="00886ED6" w:rsidP="00886ED6">
      <w:pPr>
        <w:pStyle w:val="ListParagraph"/>
        <w:numPr>
          <w:ilvl w:val="0"/>
          <w:numId w:val="1"/>
        </w:numPr>
        <w:jc w:val="both"/>
        <w:rPr>
          <w:rFonts w:ascii="Times New Roman" w:hAnsi="Times New Roman" w:cs="Times New Roman"/>
          <w:sz w:val="24"/>
          <w:szCs w:val="24"/>
        </w:rPr>
      </w:pPr>
      <w:r w:rsidRPr="00532BEF">
        <w:rPr>
          <w:rFonts w:ascii="Times New Roman" w:hAnsi="Times New Roman" w:cs="Times New Roman"/>
          <w:sz w:val="24"/>
          <w:szCs w:val="24"/>
        </w:rPr>
        <w:t xml:space="preserve">Sealed quotations are invited for disposal of above stated vehicle on the terms &amp; conditions mentioned below. Interested parties may submit their highest quotation in the enclosed Performa. The quotations may be submitted to the Registrar NIFTEM Campus, Plot No 97, Sec 56, Kundli, </w:t>
      </w:r>
      <w:proofErr w:type="gramStart"/>
      <w:r w:rsidRPr="00532BEF">
        <w:rPr>
          <w:rFonts w:ascii="Times New Roman" w:hAnsi="Times New Roman" w:cs="Times New Roman"/>
          <w:sz w:val="24"/>
          <w:szCs w:val="24"/>
        </w:rPr>
        <w:t>Sonipat</w:t>
      </w:r>
      <w:proofErr w:type="gramEnd"/>
      <w:r w:rsidRPr="00532BEF">
        <w:rPr>
          <w:rFonts w:ascii="Times New Roman" w:hAnsi="Times New Roman" w:cs="Times New Roman"/>
          <w:sz w:val="24"/>
          <w:szCs w:val="24"/>
        </w:rPr>
        <w:t xml:space="preserve"> latest by 3:00PM on or before </w:t>
      </w:r>
      <w:r w:rsidR="00CF1038">
        <w:rPr>
          <w:rFonts w:ascii="Times New Roman" w:hAnsi="Times New Roman" w:cs="Times New Roman"/>
          <w:sz w:val="24"/>
          <w:szCs w:val="24"/>
        </w:rPr>
        <w:t>2</w:t>
      </w:r>
      <w:r w:rsidR="009A2FFD">
        <w:rPr>
          <w:rFonts w:ascii="Times New Roman" w:hAnsi="Times New Roman" w:cs="Times New Roman"/>
          <w:sz w:val="24"/>
          <w:szCs w:val="24"/>
        </w:rPr>
        <w:t>9</w:t>
      </w:r>
      <w:r w:rsidR="009A2FFD" w:rsidRPr="009A2FFD">
        <w:rPr>
          <w:rFonts w:ascii="Times New Roman" w:hAnsi="Times New Roman" w:cs="Times New Roman"/>
          <w:sz w:val="24"/>
          <w:szCs w:val="24"/>
          <w:vertAlign w:val="superscript"/>
        </w:rPr>
        <w:t>th</w:t>
      </w:r>
      <w:r w:rsidR="009A2FFD">
        <w:rPr>
          <w:rFonts w:ascii="Times New Roman" w:hAnsi="Times New Roman" w:cs="Times New Roman"/>
          <w:sz w:val="24"/>
          <w:szCs w:val="24"/>
        </w:rPr>
        <w:t xml:space="preserve"> </w:t>
      </w:r>
      <w:r w:rsidR="00CF1038">
        <w:rPr>
          <w:rFonts w:ascii="Times New Roman" w:hAnsi="Times New Roman" w:cs="Times New Roman"/>
          <w:sz w:val="24"/>
          <w:szCs w:val="24"/>
        </w:rPr>
        <w:t>Dec</w:t>
      </w:r>
      <w:r w:rsidR="00F30B7B">
        <w:rPr>
          <w:rFonts w:ascii="Times New Roman" w:hAnsi="Times New Roman" w:cs="Times New Roman"/>
          <w:sz w:val="24"/>
          <w:szCs w:val="24"/>
        </w:rPr>
        <w:t xml:space="preserve"> </w:t>
      </w:r>
      <w:r w:rsidR="00D227CF">
        <w:rPr>
          <w:rFonts w:ascii="Times New Roman" w:hAnsi="Times New Roman" w:cs="Times New Roman"/>
          <w:sz w:val="24"/>
          <w:szCs w:val="24"/>
        </w:rPr>
        <w:t>2021</w:t>
      </w:r>
      <w:r w:rsidRPr="00532BEF">
        <w:rPr>
          <w:rFonts w:ascii="Times New Roman" w:hAnsi="Times New Roman" w:cs="Times New Roman"/>
          <w:sz w:val="24"/>
          <w:szCs w:val="24"/>
        </w:rPr>
        <w:t xml:space="preserve">. The quotation received in time will be opened at 3:30PM on same day. The cover should be </w:t>
      </w:r>
      <w:proofErr w:type="gramStart"/>
      <w:r w:rsidRPr="00532BEF">
        <w:rPr>
          <w:rFonts w:ascii="Times New Roman" w:hAnsi="Times New Roman" w:cs="Times New Roman"/>
          <w:sz w:val="24"/>
          <w:szCs w:val="24"/>
        </w:rPr>
        <w:t>prominently</w:t>
      </w:r>
      <w:proofErr w:type="gramEnd"/>
      <w:r w:rsidRPr="00532BEF">
        <w:rPr>
          <w:rFonts w:ascii="Times New Roman" w:hAnsi="Times New Roman" w:cs="Times New Roman"/>
          <w:sz w:val="24"/>
          <w:szCs w:val="24"/>
        </w:rPr>
        <w:t xml:space="preserve"> super scribed with the words ‘’QUOTATION FOR PURCHASE OF AMBASSADOR CAR’’. </w:t>
      </w:r>
    </w:p>
    <w:p w:rsidR="00886ED6" w:rsidRPr="00532BEF" w:rsidRDefault="00886ED6" w:rsidP="00886ED6">
      <w:pPr>
        <w:pStyle w:val="ListParagraph"/>
        <w:numPr>
          <w:ilvl w:val="0"/>
          <w:numId w:val="1"/>
        </w:numPr>
        <w:jc w:val="both"/>
        <w:rPr>
          <w:rFonts w:ascii="Times New Roman" w:hAnsi="Times New Roman" w:cs="Times New Roman"/>
          <w:sz w:val="24"/>
          <w:szCs w:val="24"/>
        </w:rPr>
      </w:pPr>
      <w:r w:rsidRPr="00532BEF">
        <w:rPr>
          <w:rFonts w:ascii="Times New Roman" w:hAnsi="Times New Roman" w:cs="Times New Roman"/>
          <w:sz w:val="24"/>
          <w:szCs w:val="24"/>
        </w:rPr>
        <w:t xml:space="preserve">The quotations received in time will be opened in </w:t>
      </w:r>
      <w:r w:rsidR="001D7459" w:rsidRPr="00532BEF">
        <w:rPr>
          <w:rFonts w:ascii="Times New Roman" w:hAnsi="Times New Roman" w:cs="Times New Roman"/>
          <w:sz w:val="24"/>
          <w:szCs w:val="24"/>
        </w:rPr>
        <w:t>NIFTEM,</w:t>
      </w:r>
      <w:r w:rsidRPr="00532BEF">
        <w:rPr>
          <w:rFonts w:ascii="Times New Roman" w:hAnsi="Times New Roman" w:cs="Times New Roman"/>
          <w:sz w:val="24"/>
          <w:szCs w:val="24"/>
        </w:rPr>
        <w:t xml:space="preserve"> Plot No 97, Sec 56, Kundli, </w:t>
      </w:r>
      <w:proofErr w:type="gramStart"/>
      <w:r w:rsidRPr="00532BEF">
        <w:rPr>
          <w:rFonts w:ascii="Times New Roman" w:hAnsi="Times New Roman" w:cs="Times New Roman"/>
          <w:sz w:val="24"/>
          <w:szCs w:val="24"/>
        </w:rPr>
        <w:t>Sonipat</w:t>
      </w:r>
      <w:proofErr w:type="gramEnd"/>
      <w:r w:rsidRPr="00532BEF">
        <w:rPr>
          <w:rFonts w:ascii="Times New Roman" w:hAnsi="Times New Roman" w:cs="Times New Roman"/>
          <w:sz w:val="24"/>
          <w:szCs w:val="24"/>
        </w:rPr>
        <w:t xml:space="preserve">. The bidders or their representative (not more than one) may remain </w:t>
      </w:r>
      <w:r w:rsidR="001D7459" w:rsidRPr="00532BEF">
        <w:rPr>
          <w:rFonts w:ascii="Times New Roman" w:hAnsi="Times New Roman" w:cs="Times New Roman"/>
          <w:sz w:val="24"/>
          <w:szCs w:val="24"/>
        </w:rPr>
        <w:t>present,</w:t>
      </w:r>
      <w:r w:rsidRPr="00532BEF">
        <w:rPr>
          <w:rFonts w:ascii="Times New Roman" w:hAnsi="Times New Roman" w:cs="Times New Roman"/>
          <w:sz w:val="24"/>
          <w:szCs w:val="24"/>
        </w:rPr>
        <w:t xml:space="preserve"> if they so </w:t>
      </w:r>
      <w:r w:rsidR="001D7459" w:rsidRPr="00532BEF">
        <w:rPr>
          <w:rFonts w:ascii="Times New Roman" w:hAnsi="Times New Roman" w:cs="Times New Roman"/>
          <w:sz w:val="24"/>
          <w:szCs w:val="24"/>
        </w:rPr>
        <w:t>desire,</w:t>
      </w:r>
      <w:r w:rsidRPr="00532BEF">
        <w:rPr>
          <w:rFonts w:ascii="Times New Roman" w:hAnsi="Times New Roman" w:cs="Times New Roman"/>
          <w:sz w:val="24"/>
          <w:szCs w:val="24"/>
        </w:rPr>
        <w:t xml:space="preserve"> at the time of opening of quotations.</w:t>
      </w:r>
    </w:p>
    <w:p w:rsidR="00886ED6" w:rsidRDefault="00886ED6" w:rsidP="00886ED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auction will be governed by the following conditions:</w:t>
      </w:r>
    </w:p>
    <w:p w:rsidR="005A7828" w:rsidRDefault="005A7828" w:rsidP="00147D1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minimum sale price of </w:t>
      </w:r>
      <w:r w:rsidR="00077314">
        <w:rPr>
          <w:rFonts w:ascii="Times New Roman" w:hAnsi="Times New Roman" w:cs="Times New Roman"/>
          <w:sz w:val="24"/>
          <w:szCs w:val="24"/>
        </w:rPr>
        <w:t>above</w:t>
      </w:r>
      <w:r>
        <w:rPr>
          <w:rFonts w:ascii="Times New Roman" w:hAnsi="Times New Roman" w:cs="Times New Roman"/>
          <w:sz w:val="24"/>
          <w:szCs w:val="24"/>
        </w:rPr>
        <w:t xml:space="preserve"> vehicle is Rs. </w:t>
      </w:r>
      <w:r w:rsidR="009601B0">
        <w:rPr>
          <w:rFonts w:ascii="Times New Roman" w:hAnsi="Times New Roman" w:cs="Times New Roman"/>
          <w:sz w:val="24"/>
          <w:szCs w:val="24"/>
        </w:rPr>
        <w:t>50</w:t>
      </w:r>
      <w:r>
        <w:rPr>
          <w:rFonts w:ascii="Times New Roman" w:hAnsi="Times New Roman" w:cs="Times New Roman"/>
          <w:sz w:val="24"/>
          <w:szCs w:val="24"/>
        </w:rPr>
        <w:t>,000/- (</w:t>
      </w:r>
      <w:r w:rsidR="009601B0">
        <w:rPr>
          <w:rFonts w:ascii="Times New Roman" w:hAnsi="Times New Roman" w:cs="Times New Roman"/>
          <w:sz w:val="24"/>
          <w:szCs w:val="24"/>
        </w:rPr>
        <w:t>Fifty</w:t>
      </w:r>
      <w:r>
        <w:rPr>
          <w:rFonts w:ascii="Times New Roman" w:hAnsi="Times New Roman" w:cs="Times New Roman"/>
          <w:sz w:val="24"/>
          <w:szCs w:val="24"/>
        </w:rPr>
        <w:t xml:space="preserve"> Thousand Only).</w:t>
      </w:r>
      <w:r w:rsidR="001D7459">
        <w:rPr>
          <w:rFonts w:ascii="Times New Roman" w:hAnsi="Times New Roman" w:cs="Times New Roman"/>
          <w:sz w:val="24"/>
          <w:szCs w:val="24"/>
        </w:rPr>
        <w:t xml:space="preserve"> </w:t>
      </w:r>
    </w:p>
    <w:p w:rsidR="00886ED6" w:rsidRDefault="00886ED6" w:rsidP="00147D1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bidder is required to pay </w:t>
      </w:r>
      <w:r w:rsidR="00E66812">
        <w:rPr>
          <w:rFonts w:ascii="Times New Roman" w:hAnsi="Times New Roman" w:cs="Times New Roman"/>
          <w:sz w:val="24"/>
          <w:szCs w:val="24"/>
        </w:rPr>
        <w:t xml:space="preserve">Rs. 500/- as Tender fee (non-refundable) and </w:t>
      </w:r>
      <w:r>
        <w:rPr>
          <w:rFonts w:ascii="Times New Roman" w:hAnsi="Times New Roman" w:cs="Times New Roman"/>
          <w:sz w:val="24"/>
          <w:szCs w:val="24"/>
        </w:rPr>
        <w:t>Earnest Money Deposit (EMD) of Rs. 5,000/- (Five Thousand Only) payable by means of demand Draft drawn in favour of NIFTEM</w:t>
      </w:r>
      <w:r w:rsidR="00147D15">
        <w:rPr>
          <w:rFonts w:ascii="Times New Roman" w:hAnsi="Times New Roman" w:cs="Times New Roman"/>
          <w:sz w:val="24"/>
          <w:szCs w:val="24"/>
        </w:rPr>
        <w:t>.</w:t>
      </w:r>
    </w:p>
    <w:p w:rsidR="00147D15" w:rsidRDefault="00147D15" w:rsidP="00147D1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Quotation received without demand draft will not be considered.</w:t>
      </w:r>
    </w:p>
    <w:p w:rsidR="00891D8D" w:rsidRDefault="00891D8D" w:rsidP="00147D1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EMD of unsuccessful bidders will be refund within 10 days after opening of bids.</w:t>
      </w:r>
    </w:p>
    <w:p w:rsidR="00307073" w:rsidRPr="00307073" w:rsidRDefault="00307073" w:rsidP="00307073">
      <w:pPr>
        <w:pStyle w:val="ListParagraph"/>
        <w:numPr>
          <w:ilvl w:val="0"/>
          <w:numId w:val="2"/>
        </w:numPr>
        <w:jc w:val="both"/>
        <w:rPr>
          <w:rFonts w:ascii="Times New Roman" w:hAnsi="Times New Roman" w:cs="Times New Roman"/>
          <w:sz w:val="24"/>
          <w:szCs w:val="24"/>
        </w:rPr>
      </w:pPr>
      <w:r w:rsidRPr="00307073">
        <w:rPr>
          <w:rFonts w:ascii="Times New Roman" w:hAnsi="Times New Roman" w:cs="Times New Roman"/>
          <w:sz w:val="24"/>
          <w:szCs w:val="24"/>
        </w:rPr>
        <w:t xml:space="preserve">The vehicle will be disposed of on “As is where basis is”. The successful bidder will have to remove the vehicle at his own expenses immediately after his quotation is accepted by making full payment. In case, full payment is not made is not made or vehicle is not removed within two working days from issue of acceptance letter, the award letter may be canceled leading to forfeiture of EMD. The Firm/Party will also be responsible for getting the registration Certificate of the vehicle transferred in its name at its own cost expeditiously within one month </w:t>
      </w:r>
      <w:r w:rsidRPr="00307073">
        <w:rPr>
          <w:rFonts w:ascii="Times New Roman" w:hAnsi="Times New Roman" w:cs="Times New Roman"/>
          <w:sz w:val="24"/>
          <w:szCs w:val="24"/>
        </w:rPr>
        <w:lastRenderedPageBreak/>
        <w:t>w.e.f. issuing of award letter. NIFTEM will not be responsible for any lapse on his part.</w:t>
      </w:r>
      <w:r>
        <w:rPr>
          <w:rFonts w:ascii="Times New Roman" w:hAnsi="Times New Roman" w:cs="Times New Roman"/>
          <w:sz w:val="24"/>
          <w:szCs w:val="24"/>
        </w:rPr>
        <w:t xml:space="preserve"> </w:t>
      </w:r>
      <w:r w:rsidRPr="00307073">
        <w:rPr>
          <w:rFonts w:ascii="Times New Roman" w:hAnsi="Times New Roman" w:cs="Times New Roman"/>
          <w:sz w:val="24"/>
          <w:szCs w:val="24"/>
        </w:rPr>
        <w:t>Only after transfer registration EMD will be released or if he does not want to play the vehicle on the road, then in that case, an affidavit attested form Notary Public may be submitted to this office, only thereafter their EMD will release.</w:t>
      </w:r>
    </w:p>
    <w:p w:rsidR="00307073" w:rsidRDefault="00307073" w:rsidP="0030707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After taking possession of the car, the party would be full responsible for the consequences arising out of any happening or non-transfer of registration certificate. The bidders will not be allowed to withdraw or amend their bids, once the</w:t>
      </w:r>
      <w:r w:rsidR="00891D8D">
        <w:rPr>
          <w:rFonts w:ascii="Times New Roman" w:hAnsi="Times New Roman" w:cs="Times New Roman"/>
          <w:sz w:val="24"/>
          <w:szCs w:val="24"/>
        </w:rPr>
        <w:t xml:space="preserve"> bid is received by the NIFTEM</w:t>
      </w:r>
      <w:r>
        <w:rPr>
          <w:rFonts w:ascii="Times New Roman" w:hAnsi="Times New Roman" w:cs="Times New Roman"/>
          <w:sz w:val="24"/>
          <w:szCs w:val="24"/>
        </w:rPr>
        <w:t>.</w:t>
      </w:r>
    </w:p>
    <w:p w:rsidR="00307073" w:rsidRDefault="00307073" w:rsidP="00307073">
      <w:pPr>
        <w:pStyle w:val="ListParagraph"/>
        <w:numPr>
          <w:ilvl w:val="0"/>
          <w:numId w:val="2"/>
        </w:numPr>
        <w:ind w:left="1530"/>
        <w:jc w:val="both"/>
        <w:rPr>
          <w:rFonts w:ascii="Times New Roman" w:hAnsi="Times New Roman" w:cs="Times New Roman"/>
          <w:sz w:val="24"/>
          <w:szCs w:val="24"/>
        </w:rPr>
      </w:pPr>
      <w:r w:rsidRPr="00680C70">
        <w:rPr>
          <w:rFonts w:ascii="Times New Roman" w:hAnsi="Times New Roman" w:cs="Times New Roman"/>
          <w:sz w:val="24"/>
          <w:szCs w:val="24"/>
        </w:rPr>
        <w:t xml:space="preserve">While bidding, the tender has to attach </w:t>
      </w:r>
      <w:r w:rsidR="007F653B">
        <w:rPr>
          <w:rFonts w:ascii="Times New Roman" w:hAnsi="Times New Roman" w:cs="Times New Roman"/>
          <w:sz w:val="24"/>
          <w:szCs w:val="24"/>
        </w:rPr>
        <w:t xml:space="preserve">self </w:t>
      </w:r>
      <w:r w:rsidRPr="00680C70">
        <w:rPr>
          <w:rFonts w:ascii="Times New Roman" w:hAnsi="Times New Roman" w:cs="Times New Roman"/>
          <w:sz w:val="24"/>
          <w:szCs w:val="24"/>
        </w:rPr>
        <w:t>attested copy of A</w:t>
      </w:r>
      <w:r>
        <w:rPr>
          <w:rFonts w:ascii="Times New Roman" w:hAnsi="Times New Roman" w:cs="Times New Roman"/>
          <w:sz w:val="24"/>
          <w:szCs w:val="24"/>
        </w:rPr>
        <w:t>a</w:t>
      </w:r>
      <w:r w:rsidRPr="00680C70">
        <w:rPr>
          <w:rFonts w:ascii="Times New Roman" w:hAnsi="Times New Roman" w:cs="Times New Roman"/>
          <w:sz w:val="24"/>
          <w:szCs w:val="24"/>
        </w:rPr>
        <w:t>dhar Card/Voter I.D.</w:t>
      </w:r>
      <w:r>
        <w:rPr>
          <w:rFonts w:ascii="Times New Roman" w:hAnsi="Times New Roman" w:cs="Times New Roman"/>
          <w:sz w:val="24"/>
          <w:szCs w:val="24"/>
        </w:rPr>
        <w:t xml:space="preserve"> </w:t>
      </w:r>
      <w:r w:rsidRPr="00680C70">
        <w:rPr>
          <w:rFonts w:ascii="Times New Roman" w:hAnsi="Times New Roman" w:cs="Times New Roman"/>
          <w:sz w:val="24"/>
          <w:szCs w:val="24"/>
        </w:rPr>
        <w:t>Card/ passport, along with PAN</w:t>
      </w:r>
      <w:r>
        <w:rPr>
          <w:rFonts w:ascii="Times New Roman" w:hAnsi="Times New Roman" w:cs="Times New Roman"/>
          <w:sz w:val="24"/>
          <w:szCs w:val="24"/>
        </w:rPr>
        <w:t xml:space="preserve"> </w:t>
      </w:r>
      <w:r w:rsidRPr="00680C70">
        <w:rPr>
          <w:rFonts w:ascii="Times New Roman" w:hAnsi="Times New Roman" w:cs="Times New Roman"/>
          <w:sz w:val="24"/>
          <w:szCs w:val="24"/>
        </w:rPr>
        <w:t xml:space="preserve">card to establish his identity and tow recent passport </w:t>
      </w:r>
      <w:r>
        <w:rPr>
          <w:rFonts w:ascii="Times New Roman" w:hAnsi="Times New Roman" w:cs="Times New Roman"/>
          <w:sz w:val="24"/>
          <w:szCs w:val="24"/>
        </w:rPr>
        <w:t>size photographs duly attested</w:t>
      </w:r>
      <w:r w:rsidRPr="00680C70">
        <w:rPr>
          <w:rFonts w:ascii="Times New Roman" w:hAnsi="Times New Roman" w:cs="Times New Roman"/>
          <w:sz w:val="24"/>
          <w:szCs w:val="24"/>
        </w:rPr>
        <w:t xml:space="preserve"> </w:t>
      </w:r>
      <w:r>
        <w:rPr>
          <w:rFonts w:ascii="Times New Roman" w:hAnsi="Times New Roman" w:cs="Times New Roman"/>
          <w:sz w:val="24"/>
          <w:szCs w:val="24"/>
        </w:rPr>
        <w:t xml:space="preserve">and Registration certificate/GST in case of firms </w:t>
      </w:r>
      <w:r w:rsidRPr="00680C70">
        <w:rPr>
          <w:rFonts w:ascii="Times New Roman" w:hAnsi="Times New Roman" w:cs="Times New Roman"/>
          <w:sz w:val="24"/>
          <w:szCs w:val="24"/>
        </w:rPr>
        <w:t>failing which the bid liable to rejected.</w:t>
      </w:r>
    </w:p>
    <w:p w:rsidR="00307073" w:rsidRDefault="00307073" w:rsidP="00307073">
      <w:pPr>
        <w:pStyle w:val="ListParagraph"/>
        <w:numPr>
          <w:ilvl w:val="0"/>
          <w:numId w:val="2"/>
        </w:numPr>
        <w:ind w:left="1530"/>
        <w:jc w:val="both"/>
        <w:rPr>
          <w:rFonts w:ascii="Times New Roman" w:hAnsi="Times New Roman" w:cs="Times New Roman"/>
          <w:sz w:val="24"/>
          <w:szCs w:val="24"/>
        </w:rPr>
      </w:pPr>
      <w:r>
        <w:rPr>
          <w:rFonts w:ascii="Times New Roman" w:hAnsi="Times New Roman" w:cs="Times New Roman"/>
          <w:sz w:val="24"/>
          <w:szCs w:val="24"/>
        </w:rPr>
        <w:t>Tendering firm/party shall be fully responsible for furnishing any false/wrong information.</w:t>
      </w:r>
    </w:p>
    <w:p w:rsidR="00432525" w:rsidRDefault="00432525" w:rsidP="00147D1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vehicle will be sold/dispose off on as is where basis and no </w:t>
      </w:r>
      <w:r w:rsidR="00A57D77">
        <w:rPr>
          <w:rFonts w:ascii="Times New Roman" w:hAnsi="Times New Roman" w:cs="Times New Roman"/>
          <w:sz w:val="24"/>
          <w:szCs w:val="24"/>
        </w:rPr>
        <w:t>guarantee</w:t>
      </w:r>
      <w:r>
        <w:rPr>
          <w:rFonts w:ascii="Times New Roman" w:hAnsi="Times New Roman" w:cs="Times New Roman"/>
          <w:sz w:val="24"/>
          <w:szCs w:val="24"/>
        </w:rPr>
        <w:t xml:space="preserve"> for its worthiness or quality will be given by NIFTEM.</w:t>
      </w:r>
    </w:p>
    <w:p w:rsidR="00D84363" w:rsidRDefault="00432525" w:rsidP="00D8436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bidder will not be allowed to withdraw their bids, failing which their EMD will be </w:t>
      </w:r>
      <w:r w:rsidR="00307073">
        <w:rPr>
          <w:rFonts w:ascii="Times New Roman" w:hAnsi="Times New Roman" w:cs="Times New Roman"/>
          <w:sz w:val="24"/>
          <w:szCs w:val="24"/>
        </w:rPr>
        <w:t>forfeited</w:t>
      </w:r>
      <w:r w:rsidR="00A57D77">
        <w:rPr>
          <w:rFonts w:ascii="Times New Roman" w:hAnsi="Times New Roman" w:cs="Times New Roman"/>
          <w:sz w:val="24"/>
          <w:szCs w:val="24"/>
        </w:rPr>
        <w:t>.</w:t>
      </w:r>
    </w:p>
    <w:p w:rsidR="00F57FEB" w:rsidRDefault="00307073" w:rsidP="00680C70">
      <w:pPr>
        <w:pStyle w:val="ListParagraph"/>
        <w:numPr>
          <w:ilvl w:val="0"/>
          <w:numId w:val="2"/>
        </w:numPr>
        <w:ind w:left="1530"/>
        <w:jc w:val="both"/>
        <w:rPr>
          <w:rFonts w:ascii="Times New Roman" w:hAnsi="Times New Roman" w:cs="Times New Roman"/>
          <w:sz w:val="24"/>
          <w:szCs w:val="24"/>
        </w:rPr>
      </w:pPr>
      <w:r>
        <w:rPr>
          <w:rFonts w:ascii="Times New Roman" w:hAnsi="Times New Roman" w:cs="Times New Roman"/>
          <w:sz w:val="24"/>
          <w:szCs w:val="24"/>
        </w:rPr>
        <w:t>Tendering firm/party shall be fully responsible for furnishing any false/wrong information.</w:t>
      </w:r>
    </w:p>
    <w:p w:rsidR="00307073" w:rsidRDefault="00307073" w:rsidP="00680C70">
      <w:pPr>
        <w:pStyle w:val="ListParagraph"/>
        <w:numPr>
          <w:ilvl w:val="0"/>
          <w:numId w:val="2"/>
        </w:numPr>
        <w:ind w:left="1530"/>
        <w:jc w:val="both"/>
        <w:rPr>
          <w:rFonts w:ascii="Times New Roman" w:hAnsi="Times New Roman" w:cs="Times New Roman"/>
          <w:sz w:val="24"/>
          <w:szCs w:val="24"/>
        </w:rPr>
      </w:pPr>
      <w:r>
        <w:rPr>
          <w:rFonts w:ascii="Times New Roman" w:hAnsi="Times New Roman" w:cs="Times New Roman"/>
          <w:sz w:val="24"/>
          <w:szCs w:val="24"/>
        </w:rPr>
        <w:t>NIFTEM reserves the right to accept or reject any or all the quotations received without assigning any reason.</w:t>
      </w:r>
    </w:p>
    <w:p w:rsidR="00307073" w:rsidRPr="00680C70" w:rsidRDefault="00307073" w:rsidP="00680C70">
      <w:pPr>
        <w:pStyle w:val="ListParagraph"/>
        <w:numPr>
          <w:ilvl w:val="0"/>
          <w:numId w:val="2"/>
        </w:numPr>
        <w:ind w:left="1530"/>
        <w:jc w:val="both"/>
        <w:rPr>
          <w:rFonts w:ascii="Times New Roman" w:hAnsi="Times New Roman" w:cs="Times New Roman"/>
          <w:sz w:val="24"/>
          <w:szCs w:val="24"/>
        </w:rPr>
      </w:pPr>
      <w:r>
        <w:rPr>
          <w:rFonts w:ascii="Times New Roman" w:hAnsi="Times New Roman" w:cs="Times New Roman"/>
          <w:sz w:val="24"/>
          <w:szCs w:val="24"/>
        </w:rPr>
        <w:t>In case of any dispute whatsoever, the decision of Competent Authority shall be final and binding.</w:t>
      </w:r>
    </w:p>
    <w:p w:rsidR="00BA53E6" w:rsidRDefault="004B711A" w:rsidP="00886ED6">
      <w:pPr>
        <w:rPr>
          <w:rFonts w:ascii="Times New Roman" w:hAnsi="Times New Roman" w:cs="Times New Roman"/>
          <w:sz w:val="24"/>
          <w:szCs w:val="24"/>
        </w:rPr>
      </w:pPr>
      <w:r>
        <w:rPr>
          <w:rFonts w:ascii="Times New Roman" w:hAnsi="Times New Roman" w:cs="Times New Roman"/>
          <w:sz w:val="24"/>
          <w:szCs w:val="24"/>
        </w:rPr>
        <w:t xml:space="preserve"> </w:t>
      </w:r>
    </w:p>
    <w:p w:rsidR="001D70E8" w:rsidRDefault="001D70E8" w:rsidP="00886ED6">
      <w:pPr>
        <w:rPr>
          <w:rFonts w:ascii="Times New Roman" w:hAnsi="Times New Roman" w:cs="Times New Roman"/>
          <w:sz w:val="24"/>
          <w:szCs w:val="24"/>
        </w:rPr>
      </w:pPr>
    </w:p>
    <w:p w:rsidR="001D70E8" w:rsidRDefault="001D70E8" w:rsidP="00886ED6">
      <w:pPr>
        <w:rPr>
          <w:rFonts w:ascii="Times New Roman" w:hAnsi="Times New Roman" w:cs="Times New Roman"/>
          <w:sz w:val="24"/>
          <w:szCs w:val="24"/>
        </w:rPr>
      </w:pPr>
    </w:p>
    <w:p w:rsidR="001D70E8" w:rsidRDefault="001D70E8" w:rsidP="00886ED6">
      <w:pPr>
        <w:rPr>
          <w:rFonts w:ascii="Times New Roman" w:hAnsi="Times New Roman" w:cs="Times New Roman"/>
          <w:sz w:val="24"/>
          <w:szCs w:val="24"/>
        </w:rPr>
      </w:pPr>
    </w:p>
    <w:p w:rsidR="001D70E8" w:rsidRDefault="001D70E8" w:rsidP="00886ED6">
      <w:pPr>
        <w:rPr>
          <w:rFonts w:ascii="Times New Roman" w:hAnsi="Times New Roman" w:cs="Times New Roman"/>
          <w:sz w:val="24"/>
          <w:szCs w:val="24"/>
        </w:rPr>
      </w:pPr>
    </w:p>
    <w:p w:rsidR="001D70E8" w:rsidRDefault="001D70E8" w:rsidP="00886ED6">
      <w:pPr>
        <w:rPr>
          <w:rFonts w:ascii="Times New Roman" w:hAnsi="Times New Roman" w:cs="Times New Roman"/>
          <w:sz w:val="24"/>
          <w:szCs w:val="24"/>
        </w:rPr>
      </w:pPr>
    </w:p>
    <w:p w:rsidR="001D70E8" w:rsidRDefault="001D70E8" w:rsidP="00886ED6">
      <w:pPr>
        <w:rPr>
          <w:rFonts w:ascii="Times New Roman" w:hAnsi="Times New Roman" w:cs="Times New Roman"/>
          <w:sz w:val="24"/>
          <w:szCs w:val="24"/>
        </w:rPr>
      </w:pPr>
    </w:p>
    <w:p w:rsidR="001D70E8" w:rsidRDefault="001D70E8" w:rsidP="00886ED6">
      <w:pPr>
        <w:rPr>
          <w:rFonts w:ascii="Times New Roman" w:hAnsi="Times New Roman" w:cs="Times New Roman"/>
          <w:sz w:val="24"/>
          <w:szCs w:val="24"/>
        </w:rPr>
      </w:pPr>
    </w:p>
    <w:p w:rsidR="001D70E8" w:rsidRDefault="001D70E8" w:rsidP="00886ED6">
      <w:pPr>
        <w:rPr>
          <w:rFonts w:ascii="Times New Roman" w:hAnsi="Times New Roman" w:cs="Times New Roman"/>
          <w:sz w:val="24"/>
          <w:szCs w:val="24"/>
        </w:rPr>
      </w:pPr>
    </w:p>
    <w:p w:rsidR="001D70E8" w:rsidRDefault="001D70E8" w:rsidP="00886ED6">
      <w:pPr>
        <w:rPr>
          <w:rFonts w:ascii="Times New Roman" w:hAnsi="Times New Roman" w:cs="Times New Roman"/>
          <w:sz w:val="24"/>
          <w:szCs w:val="24"/>
        </w:rPr>
      </w:pPr>
    </w:p>
    <w:p w:rsidR="001D7459" w:rsidRDefault="001D7459" w:rsidP="00886ED6">
      <w:pPr>
        <w:rPr>
          <w:rFonts w:ascii="Times New Roman" w:hAnsi="Times New Roman" w:cs="Times New Roman"/>
          <w:sz w:val="24"/>
          <w:szCs w:val="24"/>
        </w:rPr>
      </w:pPr>
    </w:p>
    <w:p w:rsidR="001D70E8" w:rsidRPr="00AB7CB0" w:rsidRDefault="00AB7CB0" w:rsidP="00886ED6">
      <w:pPr>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                                           </w:t>
      </w:r>
      <w:r w:rsidR="001D7459">
        <w:rPr>
          <w:rFonts w:ascii="Times New Roman" w:hAnsi="Times New Roman" w:cs="Times New Roman"/>
          <w:sz w:val="24"/>
          <w:szCs w:val="24"/>
        </w:rPr>
        <w:t xml:space="preserve">      </w:t>
      </w:r>
      <w:r w:rsidRPr="00AB7CB0">
        <w:rPr>
          <w:rFonts w:ascii="Times New Roman" w:hAnsi="Times New Roman" w:cs="Times New Roman"/>
          <w:b/>
          <w:bCs/>
          <w:sz w:val="24"/>
          <w:szCs w:val="24"/>
          <w:u w:val="single"/>
        </w:rPr>
        <w:t>Summary of the Tender</w:t>
      </w:r>
    </w:p>
    <w:tbl>
      <w:tblPr>
        <w:tblStyle w:val="TableGrid"/>
        <w:tblW w:w="9900" w:type="dxa"/>
        <w:tblInd w:w="-252" w:type="dxa"/>
        <w:tblLook w:val="04A0"/>
      </w:tblPr>
      <w:tblGrid>
        <w:gridCol w:w="1710"/>
        <w:gridCol w:w="1734"/>
        <w:gridCol w:w="2136"/>
        <w:gridCol w:w="2250"/>
        <w:gridCol w:w="2070"/>
      </w:tblGrid>
      <w:tr w:rsidR="00AB7CB0" w:rsidTr="0094764D">
        <w:tc>
          <w:tcPr>
            <w:tcW w:w="1710"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Name of the Tender</w:t>
            </w:r>
          </w:p>
        </w:tc>
        <w:tc>
          <w:tcPr>
            <w:tcW w:w="1734"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Cost of the tender</w:t>
            </w:r>
          </w:p>
        </w:tc>
        <w:tc>
          <w:tcPr>
            <w:tcW w:w="2136"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 xml:space="preserve">EMD </w:t>
            </w:r>
          </w:p>
        </w:tc>
        <w:tc>
          <w:tcPr>
            <w:tcW w:w="2250"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Last Date of Tender Submission</w:t>
            </w:r>
          </w:p>
        </w:tc>
        <w:tc>
          <w:tcPr>
            <w:tcW w:w="2070"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Tender opening date and Time</w:t>
            </w:r>
          </w:p>
        </w:tc>
      </w:tr>
      <w:tr w:rsidR="00AB7CB0" w:rsidTr="0094764D">
        <w:tc>
          <w:tcPr>
            <w:tcW w:w="1710"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Auction of Ambassador car</w:t>
            </w:r>
          </w:p>
        </w:tc>
        <w:tc>
          <w:tcPr>
            <w:tcW w:w="1734" w:type="dxa"/>
          </w:tcPr>
          <w:p w:rsidR="00AB7CB0" w:rsidRDefault="00E66812" w:rsidP="00886ED6">
            <w:pPr>
              <w:rPr>
                <w:rFonts w:ascii="Times New Roman" w:hAnsi="Times New Roman" w:cs="Times New Roman"/>
                <w:sz w:val="24"/>
                <w:szCs w:val="24"/>
              </w:rPr>
            </w:pPr>
            <w:r>
              <w:rPr>
                <w:rFonts w:ascii="Times New Roman" w:hAnsi="Times New Roman" w:cs="Times New Roman"/>
                <w:sz w:val="24"/>
                <w:szCs w:val="24"/>
              </w:rPr>
              <w:t>Rs. 5</w:t>
            </w:r>
            <w:r w:rsidR="00AB7CB0">
              <w:rPr>
                <w:rFonts w:ascii="Times New Roman" w:hAnsi="Times New Roman" w:cs="Times New Roman"/>
                <w:sz w:val="24"/>
                <w:szCs w:val="24"/>
              </w:rPr>
              <w:t>00/- Non Refundable (To be submitted with bid)</w:t>
            </w:r>
          </w:p>
        </w:tc>
        <w:tc>
          <w:tcPr>
            <w:tcW w:w="2136"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Rs. 5,000/- Refundable (To be submitted with bid)</w:t>
            </w:r>
          </w:p>
        </w:tc>
        <w:tc>
          <w:tcPr>
            <w:tcW w:w="2250" w:type="dxa"/>
          </w:tcPr>
          <w:p w:rsidR="00AB7CB0" w:rsidRDefault="00CF1038" w:rsidP="009A2FFD">
            <w:pPr>
              <w:rPr>
                <w:rFonts w:ascii="Times New Roman" w:hAnsi="Times New Roman" w:cs="Times New Roman"/>
                <w:sz w:val="24"/>
                <w:szCs w:val="24"/>
              </w:rPr>
            </w:pPr>
            <w:r>
              <w:rPr>
                <w:rFonts w:ascii="Times New Roman" w:hAnsi="Times New Roman" w:cs="Times New Roman"/>
                <w:sz w:val="24"/>
                <w:szCs w:val="24"/>
              </w:rPr>
              <w:t>2</w:t>
            </w:r>
            <w:r w:rsidR="009A2FFD">
              <w:rPr>
                <w:rFonts w:ascii="Times New Roman" w:hAnsi="Times New Roman" w:cs="Times New Roman"/>
                <w:sz w:val="24"/>
                <w:szCs w:val="24"/>
              </w:rPr>
              <w:t>9</w:t>
            </w:r>
            <w:r w:rsidR="009A2FFD" w:rsidRPr="009A2FFD">
              <w:rPr>
                <w:rFonts w:ascii="Times New Roman" w:hAnsi="Times New Roman" w:cs="Times New Roman"/>
                <w:sz w:val="24"/>
                <w:szCs w:val="24"/>
                <w:vertAlign w:val="superscript"/>
              </w:rPr>
              <w:t>th</w:t>
            </w:r>
            <w:r w:rsidR="009A2FFD">
              <w:rPr>
                <w:rFonts w:ascii="Times New Roman" w:hAnsi="Times New Roman" w:cs="Times New Roman"/>
                <w:sz w:val="24"/>
                <w:szCs w:val="24"/>
              </w:rPr>
              <w:t xml:space="preserve"> </w:t>
            </w:r>
            <w:r>
              <w:rPr>
                <w:rFonts w:ascii="Times New Roman" w:hAnsi="Times New Roman" w:cs="Times New Roman"/>
                <w:sz w:val="24"/>
                <w:szCs w:val="24"/>
              </w:rPr>
              <w:t>Dec</w:t>
            </w:r>
            <w:r w:rsidR="00F30B7B">
              <w:rPr>
                <w:rFonts w:ascii="Times New Roman" w:hAnsi="Times New Roman" w:cs="Times New Roman"/>
                <w:sz w:val="24"/>
                <w:szCs w:val="24"/>
              </w:rPr>
              <w:t xml:space="preserve"> </w:t>
            </w:r>
            <w:r w:rsidR="00532BEF">
              <w:rPr>
                <w:rFonts w:ascii="Times New Roman" w:hAnsi="Times New Roman" w:cs="Times New Roman"/>
                <w:sz w:val="24"/>
                <w:szCs w:val="24"/>
              </w:rPr>
              <w:t xml:space="preserve"> 2021</w:t>
            </w:r>
            <w:r w:rsidR="007F653B">
              <w:rPr>
                <w:rFonts w:ascii="Times New Roman" w:hAnsi="Times New Roman" w:cs="Times New Roman"/>
                <w:sz w:val="24"/>
                <w:szCs w:val="24"/>
              </w:rPr>
              <w:t xml:space="preserve"> , 3:00PM</w:t>
            </w:r>
          </w:p>
        </w:tc>
        <w:tc>
          <w:tcPr>
            <w:tcW w:w="2070" w:type="dxa"/>
          </w:tcPr>
          <w:p w:rsidR="00AB7CB0" w:rsidRDefault="00CF1038" w:rsidP="009A2FFD">
            <w:pPr>
              <w:rPr>
                <w:rFonts w:ascii="Times New Roman" w:hAnsi="Times New Roman" w:cs="Times New Roman"/>
                <w:sz w:val="24"/>
                <w:szCs w:val="24"/>
              </w:rPr>
            </w:pPr>
            <w:r>
              <w:rPr>
                <w:rFonts w:ascii="Times New Roman" w:hAnsi="Times New Roman" w:cs="Times New Roman"/>
                <w:sz w:val="24"/>
                <w:szCs w:val="24"/>
              </w:rPr>
              <w:t>2</w:t>
            </w:r>
            <w:r w:rsidR="009A2FFD">
              <w:rPr>
                <w:rFonts w:ascii="Times New Roman" w:hAnsi="Times New Roman" w:cs="Times New Roman"/>
                <w:sz w:val="24"/>
                <w:szCs w:val="24"/>
              </w:rPr>
              <w:t>9</w:t>
            </w:r>
            <w:r w:rsidR="009A2FFD" w:rsidRPr="009A2FFD">
              <w:rPr>
                <w:rFonts w:ascii="Times New Roman" w:hAnsi="Times New Roman" w:cs="Times New Roman"/>
                <w:sz w:val="24"/>
                <w:szCs w:val="24"/>
                <w:vertAlign w:val="superscript"/>
              </w:rPr>
              <w:t>th</w:t>
            </w:r>
            <w:r w:rsidR="009A2FFD">
              <w:rPr>
                <w:rFonts w:ascii="Times New Roman" w:hAnsi="Times New Roman" w:cs="Times New Roman"/>
                <w:sz w:val="24"/>
                <w:szCs w:val="24"/>
              </w:rPr>
              <w:t xml:space="preserve"> </w:t>
            </w:r>
            <w:r>
              <w:rPr>
                <w:rFonts w:ascii="Times New Roman" w:hAnsi="Times New Roman" w:cs="Times New Roman"/>
                <w:sz w:val="24"/>
                <w:szCs w:val="24"/>
              </w:rPr>
              <w:t>Dec</w:t>
            </w:r>
            <w:r w:rsidR="007F653B">
              <w:rPr>
                <w:rFonts w:ascii="Times New Roman" w:hAnsi="Times New Roman" w:cs="Times New Roman"/>
                <w:sz w:val="24"/>
                <w:szCs w:val="24"/>
              </w:rPr>
              <w:t xml:space="preserve"> , 3:30PM</w:t>
            </w:r>
          </w:p>
        </w:tc>
      </w:tr>
    </w:tbl>
    <w:p w:rsidR="001D70E8" w:rsidRDefault="001D70E8" w:rsidP="00886ED6">
      <w:pPr>
        <w:rPr>
          <w:rFonts w:ascii="Times New Roman" w:hAnsi="Times New Roman" w:cs="Times New Roman"/>
          <w:sz w:val="24"/>
          <w:szCs w:val="24"/>
        </w:rPr>
      </w:pPr>
    </w:p>
    <w:p w:rsidR="001D70E8" w:rsidRDefault="001D70E8" w:rsidP="00886ED6">
      <w:pPr>
        <w:rPr>
          <w:rFonts w:ascii="Times New Roman" w:hAnsi="Times New Roman" w:cs="Times New Roman"/>
          <w:sz w:val="24"/>
          <w:szCs w:val="24"/>
        </w:rPr>
      </w:pPr>
    </w:p>
    <w:p w:rsidR="001D70E8" w:rsidRDefault="001D70E8"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Pr="00CB4546" w:rsidRDefault="00AB7CB0" w:rsidP="00AB7CB0">
      <w:pPr>
        <w:ind w:left="2160" w:firstLine="720"/>
        <w:rPr>
          <w:rFonts w:ascii="Times New Roman" w:hAnsi="Times New Roman" w:cs="Times New Roman"/>
          <w:b/>
          <w:bCs/>
          <w:sz w:val="24"/>
          <w:szCs w:val="24"/>
          <w:u w:val="single"/>
        </w:rPr>
      </w:pPr>
      <w:r w:rsidRPr="00CB4546">
        <w:rPr>
          <w:rFonts w:ascii="Times New Roman" w:hAnsi="Times New Roman" w:cs="Times New Roman"/>
          <w:b/>
          <w:bCs/>
          <w:sz w:val="24"/>
          <w:szCs w:val="24"/>
          <w:u w:val="single"/>
        </w:rPr>
        <w:lastRenderedPageBreak/>
        <w:t>PERFORMA FOR PRICE BID</w:t>
      </w:r>
    </w:p>
    <w:p w:rsidR="00AB7CB0" w:rsidRDefault="00AB7CB0" w:rsidP="00886ED6">
      <w:pPr>
        <w:rPr>
          <w:rFonts w:ascii="Times New Roman" w:hAnsi="Times New Roman" w:cs="Times New Roman"/>
          <w:sz w:val="24"/>
          <w:szCs w:val="24"/>
        </w:rPr>
      </w:pPr>
    </w:p>
    <w:tbl>
      <w:tblPr>
        <w:tblStyle w:val="TableGrid"/>
        <w:tblW w:w="10548" w:type="dxa"/>
        <w:tblLayout w:type="fixed"/>
        <w:tblLook w:val="04A0"/>
      </w:tblPr>
      <w:tblGrid>
        <w:gridCol w:w="703"/>
        <w:gridCol w:w="1884"/>
        <w:gridCol w:w="843"/>
        <w:gridCol w:w="1390"/>
        <w:gridCol w:w="1318"/>
        <w:gridCol w:w="4410"/>
      </w:tblGrid>
      <w:tr w:rsidR="00CB4546" w:rsidTr="00CB4546">
        <w:tc>
          <w:tcPr>
            <w:tcW w:w="703"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S.No</w:t>
            </w:r>
          </w:p>
        </w:tc>
        <w:tc>
          <w:tcPr>
            <w:tcW w:w="1884"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Make</w:t>
            </w:r>
          </w:p>
        </w:tc>
        <w:tc>
          <w:tcPr>
            <w:tcW w:w="843"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Model</w:t>
            </w:r>
          </w:p>
        </w:tc>
        <w:tc>
          <w:tcPr>
            <w:tcW w:w="1390"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Registration No</w:t>
            </w:r>
          </w:p>
        </w:tc>
        <w:tc>
          <w:tcPr>
            <w:tcW w:w="1318"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Draft Number and date of EMD</w:t>
            </w:r>
          </w:p>
        </w:tc>
        <w:tc>
          <w:tcPr>
            <w:tcW w:w="4410"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 xml:space="preserve">Amount Quoted in Rs. </w:t>
            </w:r>
          </w:p>
        </w:tc>
      </w:tr>
      <w:tr w:rsidR="00CB4546" w:rsidTr="00CB4546">
        <w:tc>
          <w:tcPr>
            <w:tcW w:w="703" w:type="dxa"/>
          </w:tcPr>
          <w:p w:rsidR="00AB7CB0" w:rsidRDefault="001D7459" w:rsidP="00886ED6">
            <w:pPr>
              <w:rPr>
                <w:rFonts w:ascii="Times New Roman" w:hAnsi="Times New Roman" w:cs="Times New Roman"/>
                <w:sz w:val="24"/>
                <w:szCs w:val="24"/>
              </w:rPr>
            </w:pPr>
            <w:r>
              <w:rPr>
                <w:rFonts w:ascii="Times New Roman" w:hAnsi="Times New Roman" w:cs="Times New Roman"/>
                <w:sz w:val="24"/>
                <w:szCs w:val="24"/>
              </w:rPr>
              <w:t>01.</w:t>
            </w:r>
          </w:p>
        </w:tc>
        <w:tc>
          <w:tcPr>
            <w:tcW w:w="1884" w:type="dxa"/>
          </w:tcPr>
          <w:p w:rsidR="00AB7CB0" w:rsidRDefault="001D7459" w:rsidP="00886ED6">
            <w:pPr>
              <w:rPr>
                <w:rFonts w:ascii="Times New Roman" w:hAnsi="Times New Roman" w:cs="Times New Roman"/>
                <w:sz w:val="24"/>
                <w:szCs w:val="24"/>
              </w:rPr>
            </w:pPr>
            <w:r>
              <w:rPr>
                <w:rFonts w:ascii="Times New Roman" w:hAnsi="Times New Roman" w:cs="Times New Roman"/>
                <w:sz w:val="24"/>
                <w:szCs w:val="24"/>
              </w:rPr>
              <w:t xml:space="preserve">AMBASSADOR CAR GRAND 1800ISZ </w:t>
            </w:r>
          </w:p>
        </w:tc>
        <w:tc>
          <w:tcPr>
            <w:tcW w:w="843" w:type="dxa"/>
          </w:tcPr>
          <w:p w:rsidR="00AB7CB0" w:rsidRDefault="001D7459" w:rsidP="00886ED6">
            <w:pPr>
              <w:rPr>
                <w:rFonts w:ascii="Times New Roman" w:hAnsi="Times New Roman" w:cs="Times New Roman"/>
                <w:sz w:val="24"/>
                <w:szCs w:val="24"/>
              </w:rPr>
            </w:pPr>
            <w:r>
              <w:rPr>
                <w:rFonts w:ascii="Times New Roman" w:hAnsi="Times New Roman" w:cs="Times New Roman"/>
                <w:sz w:val="24"/>
                <w:szCs w:val="24"/>
              </w:rPr>
              <w:t>2012</w:t>
            </w:r>
          </w:p>
        </w:tc>
        <w:tc>
          <w:tcPr>
            <w:tcW w:w="1390" w:type="dxa"/>
          </w:tcPr>
          <w:p w:rsidR="00AB7CB0" w:rsidRDefault="001D7459" w:rsidP="00886ED6">
            <w:pPr>
              <w:rPr>
                <w:rFonts w:ascii="Times New Roman" w:hAnsi="Times New Roman" w:cs="Times New Roman"/>
                <w:sz w:val="24"/>
                <w:szCs w:val="24"/>
              </w:rPr>
            </w:pPr>
            <w:r>
              <w:rPr>
                <w:rFonts w:ascii="Times New Roman" w:hAnsi="Times New Roman" w:cs="Times New Roman"/>
                <w:sz w:val="24"/>
                <w:szCs w:val="24"/>
              </w:rPr>
              <w:t>HR 10U 2222</w:t>
            </w:r>
          </w:p>
        </w:tc>
        <w:tc>
          <w:tcPr>
            <w:tcW w:w="1318" w:type="dxa"/>
          </w:tcPr>
          <w:p w:rsidR="00AB7CB0" w:rsidRDefault="00AB7CB0" w:rsidP="00886ED6">
            <w:pPr>
              <w:rPr>
                <w:rFonts w:ascii="Times New Roman" w:hAnsi="Times New Roman" w:cs="Times New Roman"/>
                <w:sz w:val="24"/>
                <w:szCs w:val="24"/>
              </w:rPr>
            </w:pPr>
          </w:p>
        </w:tc>
        <w:tc>
          <w:tcPr>
            <w:tcW w:w="4410" w:type="dxa"/>
          </w:tcPr>
          <w:p w:rsidR="00AB7CB0" w:rsidRDefault="00CB4546" w:rsidP="00886ED6">
            <w:pPr>
              <w:rPr>
                <w:rFonts w:ascii="Times New Roman" w:hAnsi="Times New Roman" w:cs="Times New Roman"/>
                <w:sz w:val="24"/>
                <w:szCs w:val="24"/>
              </w:rPr>
            </w:pPr>
            <w:r>
              <w:rPr>
                <w:rFonts w:ascii="Times New Roman" w:hAnsi="Times New Roman" w:cs="Times New Roman"/>
                <w:sz w:val="24"/>
                <w:szCs w:val="24"/>
              </w:rPr>
              <w:t xml:space="preserve">Rs. </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Words)………………….</w:t>
            </w:r>
          </w:p>
          <w:p w:rsidR="00CB4546" w:rsidRDefault="00CB4546" w:rsidP="00886ED6">
            <w:pPr>
              <w:rPr>
                <w:rFonts w:ascii="Times New Roman" w:hAnsi="Times New Roman" w:cs="Times New Roman"/>
                <w:sz w:val="24"/>
                <w:szCs w:val="24"/>
              </w:rPr>
            </w:pPr>
          </w:p>
          <w:p w:rsidR="00CB4546" w:rsidRDefault="00CB4546" w:rsidP="00886ED6">
            <w:pPr>
              <w:rPr>
                <w:rFonts w:ascii="Times New Roman" w:hAnsi="Times New Roman" w:cs="Times New Roman"/>
                <w:sz w:val="24"/>
                <w:szCs w:val="24"/>
              </w:rPr>
            </w:pPr>
          </w:p>
          <w:p w:rsidR="00CB4546" w:rsidRDefault="00CB4546" w:rsidP="00886ED6">
            <w:pPr>
              <w:rPr>
                <w:rFonts w:ascii="Times New Roman" w:hAnsi="Times New Roman" w:cs="Times New Roman"/>
                <w:sz w:val="24"/>
                <w:szCs w:val="24"/>
              </w:rPr>
            </w:pPr>
            <w:r>
              <w:rPr>
                <w:rFonts w:ascii="Times New Roman" w:hAnsi="Times New Roman" w:cs="Times New Roman"/>
                <w:sz w:val="24"/>
                <w:szCs w:val="24"/>
              </w:rPr>
              <w:t>Rs. (In Figures) …………………………………………….</w:t>
            </w:r>
          </w:p>
        </w:tc>
      </w:tr>
    </w:tbl>
    <w:p w:rsidR="00AB7CB0" w:rsidRDefault="00AB7CB0" w:rsidP="00886ED6">
      <w:pPr>
        <w:rPr>
          <w:rFonts w:ascii="Times New Roman" w:hAnsi="Times New Roman" w:cs="Times New Roman"/>
          <w:sz w:val="24"/>
          <w:szCs w:val="24"/>
        </w:rPr>
      </w:pPr>
    </w:p>
    <w:p w:rsidR="00AB7CB0" w:rsidRDefault="00AB7CB0" w:rsidP="00826846">
      <w:pPr>
        <w:jc w:val="both"/>
        <w:rPr>
          <w:rFonts w:ascii="Times New Roman" w:hAnsi="Times New Roman" w:cs="Times New Roman"/>
          <w:sz w:val="24"/>
          <w:szCs w:val="24"/>
        </w:rPr>
      </w:pPr>
      <w:r>
        <w:rPr>
          <w:rFonts w:ascii="Times New Roman" w:hAnsi="Times New Roman" w:cs="Times New Roman"/>
          <w:sz w:val="24"/>
          <w:szCs w:val="24"/>
        </w:rPr>
        <w:t xml:space="preserve">Note: Copies of Aadhar Card/Voter Card. Card/Passport alongwith PAN Card and two recent passport size photographs </w:t>
      </w:r>
      <w:r w:rsidR="00826846">
        <w:rPr>
          <w:rFonts w:ascii="Times New Roman" w:hAnsi="Times New Roman" w:cs="Times New Roman"/>
          <w:sz w:val="24"/>
          <w:szCs w:val="24"/>
        </w:rPr>
        <w:t>self</w:t>
      </w:r>
      <w:r>
        <w:rPr>
          <w:rFonts w:ascii="Times New Roman" w:hAnsi="Times New Roman" w:cs="Times New Roman"/>
          <w:sz w:val="24"/>
          <w:szCs w:val="24"/>
        </w:rPr>
        <w:t xml:space="preserve"> attested are enclosed with this annexure failing which bid liable to be rejected. </w:t>
      </w:r>
    </w:p>
    <w:p w:rsidR="00EF50CB" w:rsidRDefault="00EF50CB" w:rsidP="00886ED6">
      <w:pPr>
        <w:rPr>
          <w:rFonts w:ascii="Times New Roman" w:hAnsi="Times New Roman" w:cs="Times New Roman"/>
          <w:sz w:val="24"/>
          <w:szCs w:val="24"/>
        </w:rPr>
      </w:pPr>
    </w:p>
    <w:p w:rsidR="00AB7CB0" w:rsidRDefault="00CB4546" w:rsidP="00886ED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Signature of </w:t>
      </w:r>
      <w:r w:rsidR="00EF50CB">
        <w:rPr>
          <w:rFonts w:ascii="Times New Roman" w:hAnsi="Times New Roman" w:cs="Times New Roman"/>
          <w:sz w:val="24"/>
          <w:szCs w:val="24"/>
        </w:rPr>
        <w:t>Tenderer</w:t>
      </w:r>
    </w:p>
    <w:p w:rsidR="00CB4546" w:rsidRDefault="00CB4546" w:rsidP="00886ED6">
      <w:pPr>
        <w:rPr>
          <w:rFonts w:ascii="Times New Roman" w:hAnsi="Times New Roman" w:cs="Times New Roman"/>
          <w:sz w:val="24"/>
          <w:szCs w:val="24"/>
        </w:rPr>
      </w:pPr>
      <w:r>
        <w:rPr>
          <w:rFonts w:ascii="Times New Roman" w:hAnsi="Times New Roman" w:cs="Times New Roman"/>
          <w:sz w:val="24"/>
          <w:szCs w:val="24"/>
        </w:rPr>
        <w:tab/>
      </w:r>
    </w:p>
    <w:p w:rsidR="00CB4546" w:rsidRDefault="00CB4546" w:rsidP="00886ED6">
      <w:pPr>
        <w:rPr>
          <w:rFonts w:ascii="Times New Roman" w:hAnsi="Times New Roman" w:cs="Times New Roman"/>
          <w:sz w:val="24"/>
          <w:szCs w:val="24"/>
        </w:rPr>
      </w:pPr>
    </w:p>
    <w:p w:rsidR="00CB4546" w:rsidRDefault="00CB4546" w:rsidP="00886ED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of Tenderer……………………….</w:t>
      </w:r>
    </w:p>
    <w:p w:rsidR="00CB4546" w:rsidRDefault="00CB4546" w:rsidP="00886ED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Address………………………………</w:t>
      </w:r>
      <w:r w:rsidR="00EF50CB">
        <w:rPr>
          <w:rFonts w:ascii="Times New Roman" w:hAnsi="Times New Roman" w:cs="Times New Roman"/>
          <w:sz w:val="24"/>
          <w:szCs w:val="24"/>
        </w:rPr>
        <w:t>…..</w:t>
      </w:r>
    </w:p>
    <w:p w:rsidR="00CB4546" w:rsidRDefault="00CB4546" w:rsidP="00886ED6">
      <w:pPr>
        <w:rPr>
          <w:rFonts w:ascii="Times New Roman" w:hAnsi="Times New Roman" w:cs="Times New Roman"/>
          <w:sz w:val="24"/>
          <w:szCs w:val="24"/>
        </w:rPr>
      </w:pPr>
      <w:r>
        <w:rPr>
          <w:rFonts w:ascii="Times New Roman" w:hAnsi="Times New Roman" w:cs="Times New Roman"/>
          <w:sz w:val="24"/>
          <w:szCs w:val="24"/>
        </w:rPr>
        <w:tab/>
      </w:r>
      <w:r w:rsidR="00EF50CB">
        <w:rPr>
          <w:rFonts w:ascii="Times New Roman" w:hAnsi="Times New Roman" w:cs="Times New Roman"/>
          <w:sz w:val="24"/>
          <w:szCs w:val="24"/>
        </w:rPr>
        <w:tab/>
      </w:r>
      <w:r w:rsidR="00EF50CB">
        <w:rPr>
          <w:rFonts w:ascii="Times New Roman" w:hAnsi="Times New Roman" w:cs="Times New Roman"/>
          <w:sz w:val="24"/>
          <w:szCs w:val="24"/>
        </w:rPr>
        <w:tab/>
      </w:r>
      <w:r w:rsidR="00EF50CB">
        <w:rPr>
          <w:rFonts w:ascii="Times New Roman" w:hAnsi="Times New Roman" w:cs="Times New Roman"/>
          <w:sz w:val="24"/>
          <w:szCs w:val="24"/>
        </w:rPr>
        <w:tab/>
      </w:r>
      <w:r w:rsidR="00EF50CB">
        <w:rPr>
          <w:rFonts w:ascii="Times New Roman" w:hAnsi="Times New Roman" w:cs="Times New Roman"/>
          <w:sz w:val="24"/>
          <w:szCs w:val="24"/>
        </w:rPr>
        <w:tab/>
      </w:r>
      <w:r w:rsidR="00EF50CB">
        <w:rPr>
          <w:rFonts w:ascii="Times New Roman" w:hAnsi="Times New Roman" w:cs="Times New Roman"/>
          <w:sz w:val="24"/>
          <w:szCs w:val="24"/>
        </w:rPr>
        <w:tab/>
      </w:r>
      <w:r w:rsidR="00EF50CB">
        <w:rPr>
          <w:rFonts w:ascii="Times New Roman" w:hAnsi="Times New Roman" w:cs="Times New Roman"/>
          <w:sz w:val="24"/>
          <w:szCs w:val="24"/>
        </w:rPr>
        <w:tab/>
        <w:t>…………………………………………….</w:t>
      </w:r>
    </w:p>
    <w:p w:rsidR="00CB4546" w:rsidRDefault="00CB4546" w:rsidP="00886ED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CB4546" w:rsidRDefault="00CB4546"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9601B0" w:rsidRDefault="009601B0" w:rsidP="00886ED6">
      <w:pPr>
        <w:rPr>
          <w:rFonts w:ascii="Times New Roman" w:hAnsi="Times New Roman" w:cs="Times New Roman"/>
          <w:sz w:val="24"/>
          <w:szCs w:val="24"/>
        </w:rPr>
      </w:pPr>
    </w:p>
    <w:p w:rsidR="009601B0" w:rsidRDefault="009601B0" w:rsidP="00886ED6">
      <w:pPr>
        <w:rPr>
          <w:rFonts w:ascii="Times New Roman" w:hAnsi="Times New Roman" w:cs="Times New Roman"/>
          <w:sz w:val="24"/>
          <w:szCs w:val="24"/>
        </w:rPr>
      </w:pPr>
    </w:p>
    <w:p w:rsidR="009601B0" w:rsidRDefault="009601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Check list of the information/document to be submitted with the tender</w:t>
      </w:r>
    </w:p>
    <w:tbl>
      <w:tblPr>
        <w:tblStyle w:val="TableGrid"/>
        <w:tblW w:w="0" w:type="auto"/>
        <w:tblLook w:val="04A0"/>
      </w:tblPr>
      <w:tblGrid>
        <w:gridCol w:w="918"/>
        <w:gridCol w:w="5466"/>
        <w:gridCol w:w="3192"/>
      </w:tblGrid>
      <w:tr w:rsidR="00AB7CB0" w:rsidTr="00AB7CB0">
        <w:tc>
          <w:tcPr>
            <w:tcW w:w="918"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S.No</w:t>
            </w:r>
          </w:p>
        </w:tc>
        <w:tc>
          <w:tcPr>
            <w:tcW w:w="5466"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Items</w:t>
            </w:r>
          </w:p>
        </w:tc>
        <w:tc>
          <w:tcPr>
            <w:tcW w:w="3192"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Attached (Yes/No)</w:t>
            </w:r>
          </w:p>
        </w:tc>
      </w:tr>
      <w:tr w:rsidR="00AB7CB0" w:rsidTr="00AB7CB0">
        <w:tc>
          <w:tcPr>
            <w:tcW w:w="918"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01.</w:t>
            </w:r>
          </w:p>
        </w:tc>
        <w:tc>
          <w:tcPr>
            <w:tcW w:w="5466"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Name of the Tendering Firm/Name of Individual with father name</w:t>
            </w:r>
          </w:p>
        </w:tc>
        <w:tc>
          <w:tcPr>
            <w:tcW w:w="3192" w:type="dxa"/>
          </w:tcPr>
          <w:p w:rsidR="00AB7CB0" w:rsidRDefault="00AB7CB0" w:rsidP="00886ED6">
            <w:pPr>
              <w:rPr>
                <w:rFonts w:ascii="Times New Roman" w:hAnsi="Times New Roman" w:cs="Times New Roman"/>
                <w:sz w:val="24"/>
                <w:szCs w:val="24"/>
              </w:rPr>
            </w:pPr>
          </w:p>
        </w:tc>
      </w:tr>
      <w:tr w:rsidR="00AB7CB0" w:rsidTr="00AB7CB0">
        <w:tc>
          <w:tcPr>
            <w:tcW w:w="918"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02.</w:t>
            </w:r>
          </w:p>
        </w:tc>
        <w:tc>
          <w:tcPr>
            <w:tcW w:w="5466"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i. Address</w:t>
            </w: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ii. Mobile Number</w:t>
            </w:r>
          </w:p>
          <w:p w:rsidR="00AB7CB0" w:rsidRDefault="00AB7CB0" w:rsidP="00886ED6">
            <w:pPr>
              <w:rPr>
                <w:rFonts w:ascii="Times New Roman" w:hAnsi="Times New Roman" w:cs="Times New Roman"/>
                <w:sz w:val="24"/>
                <w:szCs w:val="24"/>
              </w:rPr>
            </w:pPr>
          </w:p>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iii. Alternate Mobile Number</w:t>
            </w:r>
          </w:p>
        </w:tc>
        <w:tc>
          <w:tcPr>
            <w:tcW w:w="3192" w:type="dxa"/>
          </w:tcPr>
          <w:p w:rsidR="00AB7CB0" w:rsidRDefault="00AB7CB0" w:rsidP="00886ED6">
            <w:pPr>
              <w:rPr>
                <w:rFonts w:ascii="Times New Roman" w:hAnsi="Times New Roman" w:cs="Times New Roman"/>
                <w:sz w:val="24"/>
                <w:szCs w:val="24"/>
              </w:rPr>
            </w:pPr>
          </w:p>
        </w:tc>
      </w:tr>
      <w:tr w:rsidR="00AB7CB0" w:rsidTr="00AB7CB0">
        <w:tc>
          <w:tcPr>
            <w:tcW w:w="918"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03.</w:t>
            </w:r>
          </w:p>
        </w:tc>
        <w:tc>
          <w:tcPr>
            <w:tcW w:w="5466"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Earnest Money Deposit</w:t>
            </w:r>
          </w:p>
        </w:tc>
        <w:tc>
          <w:tcPr>
            <w:tcW w:w="3192" w:type="dxa"/>
          </w:tcPr>
          <w:p w:rsidR="00AB7CB0" w:rsidRDefault="00AB7CB0" w:rsidP="00886ED6">
            <w:pPr>
              <w:rPr>
                <w:rFonts w:ascii="Times New Roman" w:hAnsi="Times New Roman" w:cs="Times New Roman"/>
                <w:sz w:val="24"/>
                <w:szCs w:val="24"/>
              </w:rPr>
            </w:pPr>
          </w:p>
        </w:tc>
      </w:tr>
      <w:tr w:rsidR="00AB7CB0" w:rsidTr="00AB7CB0">
        <w:tc>
          <w:tcPr>
            <w:tcW w:w="918"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04.</w:t>
            </w:r>
          </w:p>
        </w:tc>
        <w:tc>
          <w:tcPr>
            <w:tcW w:w="5466"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Tender Fee</w:t>
            </w:r>
          </w:p>
        </w:tc>
        <w:tc>
          <w:tcPr>
            <w:tcW w:w="3192" w:type="dxa"/>
          </w:tcPr>
          <w:p w:rsidR="00AB7CB0" w:rsidRDefault="00AB7CB0" w:rsidP="00886ED6">
            <w:pPr>
              <w:rPr>
                <w:rFonts w:ascii="Times New Roman" w:hAnsi="Times New Roman" w:cs="Times New Roman"/>
                <w:sz w:val="24"/>
                <w:szCs w:val="24"/>
              </w:rPr>
            </w:pPr>
          </w:p>
        </w:tc>
      </w:tr>
      <w:tr w:rsidR="00AB7CB0" w:rsidTr="00AB7CB0">
        <w:tc>
          <w:tcPr>
            <w:tcW w:w="918"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05.</w:t>
            </w:r>
          </w:p>
        </w:tc>
        <w:tc>
          <w:tcPr>
            <w:tcW w:w="5466" w:type="dxa"/>
          </w:tcPr>
          <w:p w:rsidR="00AB7CB0" w:rsidRDefault="00AB7CB0" w:rsidP="00886ED6">
            <w:pPr>
              <w:rPr>
                <w:rFonts w:ascii="Times New Roman" w:hAnsi="Times New Roman" w:cs="Times New Roman"/>
                <w:sz w:val="24"/>
                <w:szCs w:val="24"/>
              </w:rPr>
            </w:pPr>
            <w:r>
              <w:rPr>
                <w:rFonts w:ascii="Times New Roman" w:hAnsi="Times New Roman" w:cs="Times New Roman"/>
                <w:sz w:val="24"/>
                <w:szCs w:val="24"/>
              </w:rPr>
              <w:t xml:space="preserve">Copies of </w:t>
            </w:r>
          </w:p>
          <w:p w:rsidR="00AB7CB0" w:rsidRDefault="00AB7CB0" w:rsidP="00886ED6">
            <w:pPr>
              <w:rPr>
                <w:rFonts w:ascii="Times New Roman" w:hAnsi="Times New Roman" w:cs="Times New Roman"/>
                <w:sz w:val="24"/>
                <w:szCs w:val="24"/>
              </w:rPr>
            </w:pPr>
          </w:p>
          <w:p w:rsidR="00AB7CB0" w:rsidRDefault="00AB7CB0" w:rsidP="00AB7CB0">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Adhar</w:t>
            </w:r>
            <w:proofErr w:type="spellEnd"/>
            <w:r>
              <w:rPr>
                <w:rFonts w:ascii="Times New Roman" w:hAnsi="Times New Roman" w:cs="Times New Roman"/>
                <w:sz w:val="24"/>
                <w:szCs w:val="24"/>
              </w:rPr>
              <w:t xml:space="preserve"> card</w:t>
            </w:r>
          </w:p>
          <w:p w:rsidR="00AB7CB0" w:rsidRDefault="00AB7CB0" w:rsidP="00AB7CB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PAN Card</w:t>
            </w:r>
          </w:p>
          <w:p w:rsidR="00AB7CB0" w:rsidRDefault="00AB7CB0" w:rsidP="00AB7CB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Two Recent passport Size Photographs</w:t>
            </w:r>
          </w:p>
          <w:p w:rsidR="00AB7CB0" w:rsidRPr="00AB7CB0" w:rsidRDefault="00AB7CB0" w:rsidP="00AB7CB0">
            <w:pPr>
              <w:rPr>
                <w:rFonts w:ascii="Times New Roman" w:hAnsi="Times New Roman" w:cs="Times New Roman"/>
                <w:sz w:val="24"/>
                <w:szCs w:val="24"/>
              </w:rPr>
            </w:pPr>
          </w:p>
        </w:tc>
        <w:tc>
          <w:tcPr>
            <w:tcW w:w="3192" w:type="dxa"/>
          </w:tcPr>
          <w:p w:rsidR="00AB7CB0" w:rsidRDefault="00AB7CB0" w:rsidP="00886ED6">
            <w:pPr>
              <w:rPr>
                <w:rFonts w:ascii="Times New Roman" w:hAnsi="Times New Roman" w:cs="Times New Roman"/>
                <w:sz w:val="24"/>
                <w:szCs w:val="24"/>
              </w:rPr>
            </w:pPr>
          </w:p>
        </w:tc>
      </w:tr>
    </w:tbl>
    <w:p w:rsidR="00AB7CB0" w:rsidRDefault="00AB7CB0" w:rsidP="00886ED6">
      <w:pPr>
        <w:rPr>
          <w:rFonts w:ascii="Times New Roman" w:hAnsi="Times New Roman" w:cs="Times New Roman"/>
          <w:sz w:val="24"/>
          <w:szCs w:val="24"/>
        </w:rPr>
      </w:pPr>
    </w:p>
    <w:p w:rsidR="001D70E8" w:rsidRDefault="001D70E8" w:rsidP="00886ED6">
      <w:pPr>
        <w:rPr>
          <w:rFonts w:ascii="Times New Roman" w:hAnsi="Times New Roman" w:cs="Times New Roman"/>
          <w:sz w:val="24"/>
          <w:szCs w:val="24"/>
        </w:rPr>
      </w:pPr>
    </w:p>
    <w:p w:rsidR="001D70E8" w:rsidRPr="00886ED6" w:rsidRDefault="001D70E8" w:rsidP="00886ED6">
      <w:pPr>
        <w:rPr>
          <w:rFonts w:ascii="Times New Roman" w:hAnsi="Times New Roman" w:cs="Times New Roman"/>
          <w:sz w:val="24"/>
          <w:szCs w:val="24"/>
        </w:rPr>
      </w:pPr>
    </w:p>
    <w:sectPr w:rsidR="001D70E8" w:rsidRPr="00886ED6" w:rsidSect="00BA53E6">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F19DB"/>
    <w:multiLevelType w:val="hybridMultilevel"/>
    <w:tmpl w:val="BF2A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226B2"/>
    <w:multiLevelType w:val="hybridMultilevel"/>
    <w:tmpl w:val="89C23CB8"/>
    <w:lvl w:ilvl="0" w:tplc="F4DE9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C8090A"/>
    <w:multiLevelType w:val="hybridMultilevel"/>
    <w:tmpl w:val="92903270"/>
    <w:lvl w:ilvl="0" w:tplc="DB8E61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zM2Njc3MDA3MDU2NLFU0lEKTi0uzszPAykwqQUAFc3OUywAAAA="/>
  </w:docVars>
  <w:rsids>
    <w:rsidRoot w:val="00842633"/>
    <w:rsid w:val="00077314"/>
    <w:rsid w:val="000E20AD"/>
    <w:rsid w:val="00135C7D"/>
    <w:rsid w:val="00147D15"/>
    <w:rsid w:val="00153830"/>
    <w:rsid w:val="001D70E8"/>
    <w:rsid w:val="001D7459"/>
    <w:rsid w:val="002053F7"/>
    <w:rsid w:val="002E09BC"/>
    <w:rsid w:val="00307073"/>
    <w:rsid w:val="003906EF"/>
    <w:rsid w:val="003D0922"/>
    <w:rsid w:val="00427889"/>
    <w:rsid w:val="00432525"/>
    <w:rsid w:val="004B711A"/>
    <w:rsid w:val="00505B35"/>
    <w:rsid w:val="00532BEF"/>
    <w:rsid w:val="005A7828"/>
    <w:rsid w:val="006808A4"/>
    <w:rsid w:val="00680C70"/>
    <w:rsid w:val="00684D7D"/>
    <w:rsid w:val="007A7748"/>
    <w:rsid w:val="007C2E72"/>
    <w:rsid w:val="007F653B"/>
    <w:rsid w:val="00802423"/>
    <w:rsid w:val="00826846"/>
    <w:rsid w:val="00842633"/>
    <w:rsid w:val="00886ED6"/>
    <w:rsid w:val="008905B8"/>
    <w:rsid w:val="00891D8D"/>
    <w:rsid w:val="008A2981"/>
    <w:rsid w:val="008E523B"/>
    <w:rsid w:val="0094764D"/>
    <w:rsid w:val="009601B0"/>
    <w:rsid w:val="009A2FFD"/>
    <w:rsid w:val="00A57D77"/>
    <w:rsid w:val="00AB7CB0"/>
    <w:rsid w:val="00AE272B"/>
    <w:rsid w:val="00BA53E6"/>
    <w:rsid w:val="00BD498A"/>
    <w:rsid w:val="00C2612A"/>
    <w:rsid w:val="00C35219"/>
    <w:rsid w:val="00CB0087"/>
    <w:rsid w:val="00CB4546"/>
    <w:rsid w:val="00CE4627"/>
    <w:rsid w:val="00CF1038"/>
    <w:rsid w:val="00D227CF"/>
    <w:rsid w:val="00D30986"/>
    <w:rsid w:val="00D4656F"/>
    <w:rsid w:val="00D64C2F"/>
    <w:rsid w:val="00D84363"/>
    <w:rsid w:val="00E66812"/>
    <w:rsid w:val="00E87F4F"/>
    <w:rsid w:val="00EF3BC7"/>
    <w:rsid w:val="00EF50CB"/>
    <w:rsid w:val="00F30B7B"/>
    <w:rsid w:val="00F57FEB"/>
    <w:rsid w:val="00FB325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3E6"/>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3E6"/>
    <w:rPr>
      <w:rFonts w:ascii="Tahoma" w:eastAsia="Times New Roman" w:hAnsi="Tahoma" w:cs="Tahoma"/>
      <w:sz w:val="16"/>
      <w:szCs w:val="16"/>
    </w:rPr>
  </w:style>
  <w:style w:type="table" w:styleId="TableGrid">
    <w:name w:val="Table Grid"/>
    <w:basedOn w:val="TableNormal"/>
    <w:uiPriority w:val="59"/>
    <w:rsid w:val="00BA53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A53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1202</TotalTime>
  <Pages>5</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cp:lastPrinted>2021-12-09T11:28:00Z</cp:lastPrinted>
  <dcterms:created xsi:type="dcterms:W3CDTF">2021-02-04T04:43:00Z</dcterms:created>
  <dcterms:modified xsi:type="dcterms:W3CDTF">2021-12-20T11:00:00Z</dcterms:modified>
</cp:coreProperties>
</file>